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41548" w14:textId="2FFF39EF" w:rsidR="007F6C7F" w:rsidRPr="00F16728" w:rsidRDefault="007F6C7F" w:rsidP="007F6C7F">
      <w:pPr>
        <w:rPr>
          <w:rFonts w:ascii="Verdana" w:hAnsi="Verdana"/>
        </w:rPr>
      </w:pPr>
      <w:r w:rsidRPr="00F16728">
        <w:rPr>
          <w:rFonts w:ascii="Verdana" w:hAnsi="Verdana"/>
        </w:rPr>
        <w:t xml:space="preserve">Student </w:t>
      </w:r>
      <w:proofErr w:type="spellStart"/>
      <w:r w:rsidRPr="00F16728">
        <w:rPr>
          <w:rFonts w:ascii="Verdana" w:hAnsi="Verdana"/>
        </w:rPr>
        <w:t>Self Assessment</w:t>
      </w:r>
      <w:proofErr w:type="spellEnd"/>
    </w:p>
    <w:p w14:paraId="31B152EF" w14:textId="77777777" w:rsidR="00B01F11" w:rsidRPr="00F16728" w:rsidRDefault="00B01F11" w:rsidP="007F6C7F">
      <w:pPr>
        <w:rPr>
          <w:rFonts w:ascii="Verdana" w:hAnsi="Verdana"/>
        </w:rPr>
      </w:pPr>
    </w:p>
    <w:p w14:paraId="3A091F91" w14:textId="77777777" w:rsidR="007F6C7F" w:rsidRDefault="007F6C7F" w:rsidP="007F6C7F">
      <w:pPr>
        <w:rPr>
          <w:rFonts w:ascii="Verdana" w:hAnsi="Verdana"/>
        </w:rPr>
      </w:pPr>
    </w:p>
    <w:p w14:paraId="1E2B0002" w14:textId="122DB6E2" w:rsidR="00F815ED" w:rsidRPr="00F16728" w:rsidRDefault="00F815ED" w:rsidP="007F6C7F">
      <w:pPr>
        <w:rPr>
          <w:rFonts w:ascii="Verdana" w:hAnsi="Verdana"/>
        </w:rPr>
      </w:pPr>
      <w:r>
        <w:rPr>
          <w:rFonts w:ascii="Verdana" w:hAnsi="Verdana"/>
        </w:rPr>
        <w:t xml:space="preserve">First rate yourself 1-5 </w:t>
      </w:r>
      <w:r w:rsidR="003A16C3">
        <w:rPr>
          <w:rFonts w:ascii="Verdana" w:hAnsi="Verdana"/>
        </w:rPr>
        <w:t>(1 = little demonstration; 5 optimal demonstration) on whether you hav</w:t>
      </w:r>
      <w:bookmarkStart w:id="0" w:name="_GoBack"/>
      <w:bookmarkEnd w:id="0"/>
      <w:r w:rsidR="003A16C3">
        <w:rPr>
          <w:rFonts w:ascii="Verdana" w:hAnsi="Verdana"/>
        </w:rPr>
        <w:t>e demonstrated th</w:t>
      </w:r>
      <w:r w:rsidR="006D7CEC">
        <w:rPr>
          <w:rFonts w:ascii="Verdana" w:hAnsi="Verdana"/>
        </w:rPr>
        <w:t>ese skills to your mentor during the rating period</w:t>
      </w:r>
      <w:r>
        <w:rPr>
          <w:rFonts w:ascii="Verdana" w:hAnsi="Verdana"/>
        </w:rPr>
        <w:t xml:space="preserve">. </w:t>
      </w:r>
      <w:r w:rsidR="00E57906">
        <w:rPr>
          <w:rFonts w:ascii="Verdana" w:hAnsi="Verdana"/>
        </w:rPr>
        <w:t>Review ratings with mentor and discuss differences in ratings. Be prepared to give examples of your demonstration of these characters if applicable.</w:t>
      </w:r>
    </w:p>
    <w:p w14:paraId="0B0CE215" w14:textId="1D78F2BB" w:rsidR="007F6C7F" w:rsidRPr="00F16728" w:rsidRDefault="007F6C7F" w:rsidP="007F6C7F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44"/>
        <w:gridCol w:w="642"/>
        <w:gridCol w:w="642"/>
        <w:gridCol w:w="643"/>
        <w:gridCol w:w="642"/>
        <w:gridCol w:w="643"/>
      </w:tblGrid>
      <w:tr w:rsidR="007C5DAC" w:rsidRPr="00F16728" w14:paraId="7621D563" w14:textId="77777777" w:rsidTr="007C5DAC">
        <w:tc>
          <w:tcPr>
            <w:tcW w:w="5644" w:type="dxa"/>
          </w:tcPr>
          <w:p w14:paraId="084A0265" w14:textId="77777777" w:rsidR="007F6C7F" w:rsidRPr="00F16728" w:rsidRDefault="007F6C7F" w:rsidP="00EC5CF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F16728">
              <w:rPr>
                <w:rFonts w:ascii="Verdana" w:hAnsi="Verdana" w:cs="Verdana"/>
              </w:rPr>
              <w:t>Demonstrable characters</w:t>
            </w:r>
          </w:p>
        </w:tc>
        <w:tc>
          <w:tcPr>
            <w:tcW w:w="642" w:type="dxa"/>
          </w:tcPr>
          <w:p w14:paraId="1A4A8A1A" w14:textId="77777777" w:rsidR="007F6C7F" w:rsidRPr="00F16728" w:rsidRDefault="007F6C7F" w:rsidP="00C94851">
            <w:pPr>
              <w:jc w:val="center"/>
              <w:rPr>
                <w:rFonts w:ascii="Verdana" w:hAnsi="Verdana"/>
              </w:rPr>
            </w:pPr>
            <w:r w:rsidRPr="00F16728">
              <w:rPr>
                <w:rFonts w:ascii="Verdana" w:hAnsi="Verdana"/>
              </w:rPr>
              <w:t>1</w:t>
            </w:r>
          </w:p>
        </w:tc>
        <w:tc>
          <w:tcPr>
            <w:tcW w:w="642" w:type="dxa"/>
          </w:tcPr>
          <w:p w14:paraId="38A0BDC5" w14:textId="77777777" w:rsidR="007F6C7F" w:rsidRPr="00F16728" w:rsidRDefault="007F6C7F" w:rsidP="00C94851">
            <w:pPr>
              <w:jc w:val="center"/>
              <w:rPr>
                <w:rFonts w:ascii="Verdana" w:hAnsi="Verdana"/>
              </w:rPr>
            </w:pPr>
            <w:r w:rsidRPr="00F16728">
              <w:rPr>
                <w:rFonts w:ascii="Verdana" w:hAnsi="Verdana"/>
              </w:rPr>
              <w:t>2</w:t>
            </w:r>
          </w:p>
        </w:tc>
        <w:tc>
          <w:tcPr>
            <w:tcW w:w="643" w:type="dxa"/>
          </w:tcPr>
          <w:p w14:paraId="099CFC7F" w14:textId="77777777" w:rsidR="007F6C7F" w:rsidRPr="00F16728" w:rsidRDefault="007F6C7F" w:rsidP="00C94851">
            <w:pPr>
              <w:jc w:val="center"/>
              <w:rPr>
                <w:rFonts w:ascii="Verdana" w:hAnsi="Verdana"/>
              </w:rPr>
            </w:pPr>
            <w:r w:rsidRPr="00F16728">
              <w:rPr>
                <w:rFonts w:ascii="Verdana" w:hAnsi="Verdana"/>
              </w:rPr>
              <w:t>3</w:t>
            </w:r>
          </w:p>
        </w:tc>
        <w:tc>
          <w:tcPr>
            <w:tcW w:w="642" w:type="dxa"/>
          </w:tcPr>
          <w:p w14:paraId="668F4404" w14:textId="77777777" w:rsidR="007F6C7F" w:rsidRPr="00F16728" w:rsidRDefault="007F6C7F" w:rsidP="00C94851">
            <w:pPr>
              <w:jc w:val="center"/>
              <w:rPr>
                <w:rFonts w:ascii="Verdana" w:hAnsi="Verdana"/>
              </w:rPr>
            </w:pPr>
            <w:r w:rsidRPr="00F16728">
              <w:rPr>
                <w:rFonts w:ascii="Verdana" w:hAnsi="Verdana"/>
              </w:rPr>
              <w:t>4</w:t>
            </w:r>
          </w:p>
        </w:tc>
        <w:tc>
          <w:tcPr>
            <w:tcW w:w="643" w:type="dxa"/>
          </w:tcPr>
          <w:p w14:paraId="213129EB" w14:textId="77777777" w:rsidR="007F6C7F" w:rsidRPr="00F16728" w:rsidRDefault="007F6C7F" w:rsidP="00C94851">
            <w:pPr>
              <w:jc w:val="center"/>
              <w:rPr>
                <w:rFonts w:ascii="Verdana" w:hAnsi="Verdana"/>
              </w:rPr>
            </w:pPr>
            <w:r w:rsidRPr="00F16728">
              <w:rPr>
                <w:rFonts w:ascii="Verdana" w:hAnsi="Verdana"/>
              </w:rPr>
              <w:t>5</w:t>
            </w:r>
          </w:p>
        </w:tc>
      </w:tr>
      <w:tr w:rsidR="007C5DAC" w:rsidRPr="00F16728" w14:paraId="48289768" w14:textId="77777777" w:rsidTr="007C5DAC">
        <w:tc>
          <w:tcPr>
            <w:tcW w:w="5644" w:type="dxa"/>
          </w:tcPr>
          <w:p w14:paraId="0B043FF0" w14:textId="77777777" w:rsidR="007F6C7F" w:rsidRPr="00F16728" w:rsidRDefault="007F6C7F" w:rsidP="00EC5CF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F16728">
              <w:rPr>
                <w:rFonts w:ascii="Verdana" w:hAnsi="Verdana" w:cs="Verdana"/>
              </w:rPr>
              <w:t>Analytical skills/ability</w:t>
            </w:r>
          </w:p>
        </w:tc>
        <w:tc>
          <w:tcPr>
            <w:tcW w:w="642" w:type="dxa"/>
          </w:tcPr>
          <w:p w14:paraId="3D158F2A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2" w:type="dxa"/>
          </w:tcPr>
          <w:p w14:paraId="7F2201D7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3" w:type="dxa"/>
          </w:tcPr>
          <w:p w14:paraId="56AD8F2A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2" w:type="dxa"/>
          </w:tcPr>
          <w:p w14:paraId="5B5A140D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3" w:type="dxa"/>
          </w:tcPr>
          <w:p w14:paraId="29C00FBD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</w:tr>
      <w:tr w:rsidR="007C5DAC" w:rsidRPr="00F16728" w14:paraId="63E0CF35" w14:textId="77777777" w:rsidTr="007C5DAC">
        <w:tc>
          <w:tcPr>
            <w:tcW w:w="5644" w:type="dxa"/>
          </w:tcPr>
          <w:p w14:paraId="58455123" w14:textId="77777777" w:rsidR="007F6C7F" w:rsidRPr="00F16728" w:rsidRDefault="007F6C7F" w:rsidP="00EC5CF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F16728">
              <w:rPr>
                <w:rFonts w:ascii="Verdana" w:hAnsi="Verdana" w:cs="Verdana"/>
              </w:rPr>
              <w:t>Quantitative skills</w:t>
            </w:r>
          </w:p>
        </w:tc>
        <w:tc>
          <w:tcPr>
            <w:tcW w:w="642" w:type="dxa"/>
          </w:tcPr>
          <w:p w14:paraId="76469C2E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2" w:type="dxa"/>
          </w:tcPr>
          <w:p w14:paraId="0DE28334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3" w:type="dxa"/>
          </w:tcPr>
          <w:p w14:paraId="45D02A59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2" w:type="dxa"/>
          </w:tcPr>
          <w:p w14:paraId="5DF5649C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3" w:type="dxa"/>
          </w:tcPr>
          <w:p w14:paraId="2A218B11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</w:tr>
      <w:tr w:rsidR="007C5DAC" w:rsidRPr="00F16728" w14:paraId="453DA21C" w14:textId="77777777" w:rsidTr="007C5DAC">
        <w:tc>
          <w:tcPr>
            <w:tcW w:w="5644" w:type="dxa"/>
          </w:tcPr>
          <w:p w14:paraId="427A21C2" w14:textId="77777777" w:rsidR="007F6C7F" w:rsidRPr="00F16728" w:rsidRDefault="007F6C7F" w:rsidP="00EC5CF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F16728">
              <w:rPr>
                <w:rFonts w:ascii="Verdana" w:hAnsi="Verdana" w:cs="Verdana"/>
              </w:rPr>
              <w:t>Oral/written abilities</w:t>
            </w:r>
          </w:p>
        </w:tc>
        <w:tc>
          <w:tcPr>
            <w:tcW w:w="642" w:type="dxa"/>
          </w:tcPr>
          <w:p w14:paraId="626DF2D4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2" w:type="dxa"/>
          </w:tcPr>
          <w:p w14:paraId="2F09A9AD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3" w:type="dxa"/>
          </w:tcPr>
          <w:p w14:paraId="20BF1297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2" w:type="dxa"/>
          </w:tcPr>
          <w:p w14:paraId="5D38DBEF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3" w:type="dxa"/>
          </w:tcPr>
          <w:p w14:paraId="695A38B0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</w:tr>
      <w:tr w:rsidR="007C5DAC" w:rsidRPr="00F16728" w14:paraId="35D2CD0B" w14:textId="77777777" w:rsidTr="007C5DAC">
        <w:tc>
          <w:tcPr>
            <w:tcW w:w="5644" w:type="dxa"/>
          </w:tcPr>
          <w:p w14:paraId="6880F4C5" w14:textId="77777777" w:rsidR="007F6C7F" w:rsidRPr="00F16728" w:rsidRDefault="007F6C7F" w:rsidP="00EC5CF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F16728">
              <w:rPr>
                <w:rFonts w:ascii="Verdana" w:hAnsi="Verdana" w:cs="Verdana"/>
              </w:rPr>
              <w:t>Creativity and originality</w:t>
            </w:r>
          </w:p>
        </w:tc>
        <w:tc>
          <w:tcPr>
            <w:tcW w:w="642" w:type="dxa"/>
          </w:tcPr>
          <w:p w14:paraId="363B1949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2" w:type="dxa"/>
          </w:tcPr>
          <w:p w14:paraId="1445D8B1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3" w:type="dxa"/>
          </w:tcPr>
          <w:p w14:paraId="5696C99A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2" w:type="dxa"/>
          </w:tcPr>
          <w:p w14:paraId="71C107D6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3" w:type="dxa"/>
          </w:tcPr>
          <w:p w14:paraId="1556965B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</w:tr>
      <w:tr w:rsidR="007C5DAC" w:rsidRPr="00F16728" w14:paraId="411F7EE8" w14:textId="77777777" w:rsidTr="007C5DAC">
        <w:tc>
          <w:tcPr>
            <w:tcW w:w="5644" w:type="dxa"/>
          </w:tcPr>
          <w:p w14:paraId="7310EA5F" w14:textId="77777777" w:rsidR="007F6C7F" w:rsidRPr="00F16728" w:rsidRDefault="007F6C7F" w:rsidP="00EC5CF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F16728">
              <w:rPr>
                <w:rFonts w:ascii="Verdana" w:hAnsi="Verdana" w:cs="Verdana"/>
              </w:rPr>
              <w:t>Intellectual curiosity</w:t>
            </w:r>
          </w:p>
        </w:tc>
        <w:tc>
          <w:tcPr>
            <w:tcW w:w="642" w:type="dxa"/>
          </w:tcPr>
          <w:p w14:paraId="6AFC345F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2" w:type="dxa"/>
          </w:tcPr>
          <w:p w14:paraId="68721612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3" w:type="dxa"/>
          </w:tcPr>
          <w:p w14:paraId="7BC5B097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2" w:type="dxa"/>
          </w:tcPr>
          <w:p w14:paraId="6A147AF4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3" w:type="dxa"/>
          </w:tcPr>
          <w:p w14:paraId="2EBDC446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</w:tr>
      <w:tr w:rsidR="007C5DAC" w:rsidRPr="00F16728" w14:paraId="3F32C0F5" w14:textId="77777777" w:rsidTr="007C5DAC">
        <w:tc>
          <w:tcPr>
            <w:tcW w:w="5644" w:type="dxa"/>
          </w:tcPr>
          <w:p w14:paraId="70545D13" w14:textId="5CDBE2F6" w:rsidR="007F6C7F" w:rsidRPr="00F16728" w:rsidRDefault="007F6C7F" w:rsidP="007C5DA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F16728">
              <w:rPr>
                <w:rFonts w:ascii="Verdana" w:hAnsi="Verdana" w:cs="Verdana"/>
              </w:rPr>
              <w:t>Maturity/reliability/dependability</w:t>
            </w:r>
            <w:r w:rsidR="007C5DAC">
              <w:rPr>
                <w:rFonts w:ascii="Verdana" w:hAnsi="Verdana" w:cs="Verdana"/>
              </w:rPr>
              <w:t>/</w:t>
            </w:r>
            <w:r w:rsidR="000D4BAA">
              <w:rPr>
                <w:rFonts w:ascii="Verdana" w:hAnsi="Verdana" w:cs="Verdana"/>
              </w:rPr>
              <w:t>judgment</w:t>
            </w:r>
            <w:r w:rsidRPr="00F16728">
              <w:rPr>
                <w:rFonts w:ascii="Verdana" w:hAnsi="Verdana" w:cs="Verdana"/>
              </w:rPr>
              <w:t> </w:t>
            </w:r>
          </w:p>
        </w:tc>
        <w:tc>
          <w:tcPr>
            <w:tcW w:w="642" w:type="dxa"/>
          </w:tcPr>
          <w:p w14:paraId="6F839716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2" w:type="dxa"/>
          </w:tcPr>
          <w:p w14:paraId="26482A7E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3" w:type="dxa"/>
          </w:tcPr>
          <w:p w14:paraId="3992F539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2" w:type="dxa"/>
          </w:tcPr>
          <w:p w14:paraId="55D65031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3" w:type="dxa"/>
          </w:tcPr>
          <w:p w14:paraId="19CF4264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</w:tr>
      <w:tr w:rsidR="007C5DAC" w:rsidRPr="00F16728" w14:paraId="2A6A668B" w14:textId="77777777" w:rsidTr="007C5DAC">
        <w:tc>
          <w:tcPr>
            <w:tcW w:w="5644" w:type="dxa"/>
          </w:tcPr>
          <w:p w14:paraId="19214D8C" w14:textId="36108626" w:rsidR="007F6C7F" w:rsidRPr="00F16728" w:rsidRDefault="007F6C7F" w:rsidP="007C5DA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F16728">
              <w:rPr>
                <w:rFonts w:ascii="Verdana" w:hAnsi="Verdana" w:cs="Verdana"/>
              </w:rPr>
              <w:t>Motivation/drive/industriousness</w:t>
            </w:r>
            <w:r w:rsidR="007C5DAC">
              <w:rPr>
                <w:rFonts w:ascii="Verdana" w:hAnsi="Verdana" w:cs="Verdana"/>
              </w:rPr>
              <w:t>/ productivity</w:t>
            </w:r>
          </w:p>
        </w:tc>
        <w:tc>
          <w:tcPr>
            <w:tcW w:w="642" w:type="dxa"/>
          </w:tcPr>
          <w:p w14:paraId="2DA8C5D5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2" w:type="dxa"/>
          </w:tcPr>
          <w:p w14:paraId="3EBA4B47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3" w:type="dxa"/>
          </w:tcPr>
          <w:p w14:paraId="0BE6C6E7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2" w:type="dxa"/>
          </w:tcPr>
          <w:p w14:paraId="2F6932CF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3" w:type="dxa"/>
          </w:tcPr>
          <w:p w14:paraId="71CEED16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</w:tr>
      <w:tr w:rsidR="007C5DAC" w:rsidRPr="00F16728" w14:paraId="7762BC41" w14:textId="77777777" w:rsidTr="007C5DAC">
        <w:tc>
          <w:tcPr>
            <w:tcW w:w="5644" w:type="dxa"/>
          </w:tcPr>
          <w:p w14:paraId="49066B97" w14:textId="21DCFF54" w:rsidR="007C5DAC" w:rsidRPr="00F16728" w:rsidRDefault="007C5DAC" w:rsidP="00EC5CF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Thoroughness</w:t>
            </w:r>
          </w:p>
        </w:tc>
        <w:tc>
          <w:tcPr>
            <w:tcW w:w="642" w:type="dxa"/>
          </w:tcPr>
          <w:p w14:paraId="165A63BD" w14:textId="77777777" w:rsidR="007C5DAC" w:rsidRPr="00F16728" w:rsidRDefault="007C5DAC" w:rsidP="007F6C7F">
            <w:pPr>
              <w:rPr>
                <w:rFonts w:ascii="Verdana" w:hAnsi="Verdana"/>
              </w:rPr>
            </w:pPr>
          </w:p>
        </w:tc>
        <w:tc>
          <w:tcPr>
            <w:tcW w:w="642" w:type="dxa"/>
          </w:tcPr>
          <w:p w14:paraId="24B10202" w14:textId="77777777" w:rsidR="007C5DAC" w:rsidRPr="00F16728" w:rsidRDefault="007C5DAC" w:rsidP="007F6C7F">
            <w:pPr>
              <w:rPr>
                <w:rFonts w:ascii="Verdana" w:hAnsi="Verdana"/>
              </w:rPr>
            </w:pPr>
          </w:p>
        </w:tc>
        <w:tc>
          <w:tcPr>
            <w:tcW w:w="643" w:type="dxa"/>
          </w:tcPr>
          <w:p w14:paraId="35A6D0FB" w14:textId="77777777" w:rsidR="007C5DAC" w:rsidRPr="00F16728" w:rsidRDefault="007C5DAC" w:rsidP="007F6C7F">
            <w:pPr>
              <w:rPr>
                <w:rFonts w:ascii="Verdana" w:hAnsi="Verdana"/>
              </w:rPr>
            </w:pPr>
          </w:p>
        </w:tc>
        <w:tc>
          <w:tcPr>
            <w:tcW w:w="642" w:type="dxa"/>
          </w:tcPr>
          <w:p w14:paraId="5BAC073F" w14:textId="77777777" w:rsidR="007C5DAC" w:rsidRPr="00F16728" w:rsidRDefault="007C5DAC" w:rsidP="007F6C7F">
            <w:pPr>
              <w:rPr>
                <w:rFonts w:ascii="Verdana" w:hAnsi="Verdana"/>
              </w:rPr>
            </w:pPr>
          </w:p>
        </w:tc>
        <w:tc>
          <w:tcPr>
            <w:tcW w:w="643" w:type="dxa"/>
          </w:tcPr>
          <w:p w14:paraId="719EE276" w14:textId="77777777" w:rsidR="007C5DAC" w:rsidRPr="00F16728" w:rsidRDefault="007C5DAC" w:rsidP="007F6C7F">
            <w:pPr>
              <w:rPr>
                <w:rFonts w:ascii="Verdana" w:hAnsi="Verdana"/>
              </w:rPr>
            </w:pPr>
          </w:p>
        </w:tc>
      </w:tr>
      <w:tr w:rsidR="007C5DAC" w:rsidRPr="00F16728" w14:paraId="0A65E13A" w14:textId="77777777" w:rsidTr="007C5DAC">
        <w:tc>
          <w:tcPr>
            <w:tcW w:w="5644" w:type="dxa"/>
          </w:tcPr>
          <w:p w14:paraId="4EECBE95" w14:textId="77777777" w:rsidR="007F6C7F" w:rsidRPr="00F16728" w:rsidRDefault="007F6C7F" w:rsidP="00EC5CF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F16728">
              <w:rPr>
                <w:rFonts w:ascii="Verdana" w:hAnsi="Verdana" w:cs="Verdana"/>
              </w:rPr>
              <w:t>Initiative/resourcefulness</w:t>
            </w:r>
          </w:p>
        </w:tc>
        <w:tc>
          <w:tcPr>
            <w:tcW w:w="642" w:type="dxa"/>
          </w:tcPr>
          <w:p w14:paraId="6B583D08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2" w:type="dxa"/>
          </w:tcPr>
          <w:p w14:paraId="332A531E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3" w:type="dxa"/>
          </w:tcPr>
          <w:p w14:paraId="79C37F6F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2" w:type="dxa"/>
          </w:tcPr>
          <w:p w14:paraId="5BFCC7D9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3" w:type="dxa"/>
          </w:tcPr>
          <w:p w14:paraId="0B8BB9DC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</w:tr>
      <w:tr w:rsidR="007C5DAC" w:rsidRPr="00F16728" w14:paraId="6345E53F" w14:textId="77777777" w:rsidTr="007C5DAC">
        <w:tc>
          <w:tcPr>
            <w:tcW w:w="5644" w:type="dxa"/>
          </w:tcPr>
          <w:p w14:paraId="017E194F" w14:textId="26BD2C28" w:rsidR="007F6C7F" w:rsidRPr="00F16728" w:rsidRDefault="007F6C7F" w:rsidP="00EC5CF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F16728">
              <w:rPr>
                <w:rFonts w:ascii="Verdana" w:hAnsi="Verdana" w:cs="Verdana"/>
              </w:rPr>
              <w:t>Self-discipline/focus</w:t>
            </w:r>
          </w:p>
        </w:tc>
        <w:tc>
          <w:tcPr>
            <w:tcW w:w="642" w:type="dxa"/>
          </w:tcPr>
          <w:p w14:paraId="5D9D97C1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2" w:type="dxa"/>
          </w:tcPr>
          <w:p w14:paraId="01D3BFD4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3" w:type="dxa"/>
          </w:tcPr>
          <w:p w14:paraId="3372D87F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2" w:type="dxa"/>
          </w:tcPr>
          <w:p w14:paraId="57E8479F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3" w:type="dxa"/>
          </w:tcPr>
          <w:p w14:paraId="0510742F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</w:tr>
      <w:tr w:rsidR="007C5DAC" w:rsidRPr="00F16728" w14:paraId="79499733" w14:textId="77777777" w:rsidTr="007C5DAC">
        <w:tc>
          <w:tcPr>
            <w:tcW w:w="5644" w:type="dxa"/>
          </w:tcPr>
          <w:p w14:paraId="0B78883E" w14:textId="77777777" w:rsidR="007F6C7F" w:rsidRPr="00F16728" w:rsidRDefault="007F6C7F" w:rsidP="00EC5CF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F16728">
              <w:rPr>
                <w:rFonts w:ascii="Verdana" w:hAnsi="Verdana" w:cs="Verdana"/>
              </w:rPr>
              <w:t>Ability to work independently</w:t>
            </w:r>
          </w:p>
        </w:tc>
        <w:tc>
          <w:tcPr>
            <w:tcW w:w="642" w:type="dxa"/>
          </w:tcPr>
          <w:p w14:paraId="2A0F6AA5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2" w:type="dxa"/>
          </w:tcPr>
          <w:p w14:paraId="2C7B17A8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3" w:type="dxa"/>
          </w:tcPr>
          <w:p w14:paraId="09474819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2" w:type="dxa"/>
          </w:tcPr>
          <w:p w14:paraId="0EA5A62D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3" w:type="dxa"/>
          </w:tcPr>
          <w:p w14:paraId="03E4BD94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</w:tr>
      <w:tr w:rsidR="007C5DAC" w:rsidRPr="00F16728" w14:paraId="0D9FC519" w14:textId="77777777" w:rsidTr="007C5DAC">
        <w:tc>
          <w:tcPr>
            <w:tcW w:w="5644" w:type="dxa"/>
          </w:tcPr>
          <w:p w14:paraId="173A87D3" w14:textId="1A411E5E" w:rsidR="007F6C7F" w:rsidRPr="00F16728" w:rsidRDefault="007F6C7F" w:rsidP="00EC5CF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F16728">
              <w:rPr>
                <w:rFonts w:ascii="Verdana" w:hAnsi="Verdana" w:cs="Verdana"/>
              </w:rPr>
              <w:t>Ability to work with others</w:t>
            </w:r>
            <w:r w:rsidR="007C5DAC">
              <w:rPr>
                <w:rFonts w:ascii="Verdana" w:hAnsi="Verdana" w:cs="Verdana"/>
              </w:rPr>
              <w:t>/Adaptability</w:t>
            </w:r>
          </w:p>
        </w:tc>
        <w:tc>
          <w:tcPr>
            <w:tcW w:w="642" w:type="dxa"/>
          </w:tcPr>
          <w:p w14:paraId="3B796CB7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2" w:type="dxa"/>
          </w:tcPr>
          <w:p w14:paraId="3C4C71C3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3" w:type="dxa"/>
          </w:tcPr>
          <w:p w14:paraId="5BB5120A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2" w:type="dxa"/>
          </w:tcPr>
          <w:p w14:paraId="4C81FF6B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3" w:type="dxa"/>
          </w:tcPr>
          <w:p w14:paraId="32309A64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</w:tr>
      <w:tr w:rsidR="007C5DAC" w:rsidRPr="00F16728" w14:paraId="39CE2C16" w14:textId="77777777" w:rsidTr="007C5DAC">
        <w:tc>
          <w:tcPr>
            <w:tcW w:w="5644" w:type="dxa"/>
          </w:tcPr>
          <w:p w14:paraId="45591098" w14:textId="77777777" w:rsidR="007F6C7F" w:rsidRPr="00F16728" w:rsidRDefault="007F6C7F" w:rsidP="00EC5CF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F16728">
              <w:rPr>
                <w:rFonts w:ascii="Verdana" w:hAnsi="Verdana" w:cs="Verdana"/>
              </w:rPr>
              <w:t>Academic performance</w:t>
            </w:r>
          </w:p>
        </w:tc>
        <w:tc>
          <w:tcPr>
            <w:tcW w:w="642" w:type="dxa"/>
          </w:tcPr>
          <w:p w14:paraId="04DE801F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2" w:type="dxa"/>
          </w:tcPr>
          <w:p w14:paraId="66E5E420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3" w:type="dxa"/>
          </w:tcPr>
          <w:p w14:paraId="1C6D88AD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2" w:type="dxa"/>
          </w:tcPr>
          <w:p w14:paraId="312121A6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3" w:type="dxa"/>
          </w:tcPr>
          <w:p w14:paraId="5F14BE1C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</w:tr>
      <w:tr w:rsidR="007C5DAC" w:rsidRPr="00F16728" w14:paraId="237C0FC9" w14:textId="77777777" w:rsidTr="007C5DAC">
        <w:tc>
          <w:tcPr>
            <w:tcW w:w="5644" w:type="dxa"/>
          </w:tcPr>
          <w:p w14:paraId="357E21C2" w14:textId="77777777" w:rsidR="007F6C7F" w:rsidRPr="00F16728" w:rsidRDefault="007F6C7F" w:rsidP="00EC5CF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F16728">
              <w:rPr>
                <w:rFonts w:ascii="Verdana" w:hAnsi="Verdana" w:cs="Verdana"/>
              </w:rPr>
              <w:t>Motivation for graduate study</w:t>
            </w:r>
          </w:p>
        </w:tc>
        <w:tc>
          <w:tcPr>
            <w:tcW w:w="642" w:type="dxa"/>
          </w:tcPr>
          <w:p w14:paraId="42E1DA2E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2" w:type="dxa"/>
          </w:tcPr>
          <w:p w14:paraId="6D7BF438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3" w:type="dxa"/>
          </w:tcPr>
          <w:p w14:paraId="4754FC8F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2" w:type="dxa"/>
          </w:tcPr>
          <w:p w14:paraId="2269C94D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3" w:type="dxa"/>
          </w:tcPr>
          <w:p w14:paraId="4F5C5029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</w:tr>
      <w:tr w:rsidR="007C5DAC" w:rsidRPr="00F16728" w14:paraId="271D7C29" w14:textId="77777777" w:rsidTr="007C5DAC">
        <w:tc>
          <w:tcPr>
            <w:tcW w:w="5644" w:type="dxa"/>
          </w:tcPr>
          <w:p w14:paraId="69765228" w14:textId="4775AE9B" w:rsidR="007F6C7F" w:rsidRPr="00BF7EBD" w:rsidRDefault="007F6C7F" w:rsidP="00EC5CF2">
            <w:pPr>
              <w:rPr>
                <w:rFonts w:ascii="Verdana" w:hAnsi="Verdana"/>
              </w:rPr>
            </w:pPr>
            <w:r w:rsidRPr="00BF7EBD">
              <w:rPr>
                <w:rFonts w:ascii="Verdana" w:hAnsi="Verdana" w:cs="Verdana"/>
              </w:rPr>
              <w:t>Ethical standards and integrity</w:t>
            </w:r>
          </w:p>
        </w:tc>
        <w:tc>
          <w:tcPr>
            <w:tcW w:w="642" w:type="dxa"/>
          </w:tcPr>
          <w:p w14:paraId="7B3AB4F3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2" w:type="dxa"/>
          </w:tcPr>
          <w:p w14:paraId="163CC81D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3" w:type="dxa"/>
          </w:tcPr>
          <w:p w14:paraId="34D5C180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2" w:type="dxa"/>
          </w:tcPr>
          <w:p w14:paraId="076D117D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  <w:tc>
          <w:tcPr>
            <w:tcW w:w="643" w:type="dxa"/>
          </w:tcPr>
          <w:p w14:paraId="7E448E8C" w14:textId="77777777" w:rsidR="007F6C7F" w:rsidRPr="00F16728" w:rsidRDefault="007F6C7F" w:rsidP="007F6C7F">
            <w:pPr>
              <w:rPr>
                <w:rFonts w:ascii="Verdana" w:hAnsi="Verdana"/>
              </w:rPr>
            </w:pPr>
          </w:p>
        </w:tc>
      </w:tr>
      <w:tr w:rsidR="007C5DAC" w:rsidRPr="00F16728" w14:paraId="4567AFAD" w14:textId="77777777" w:rsidTr="007C5DAC">
        <w:tc>
          <w:tcPr>
            <w:tcW w:w="5644" w:type="dxa"/>
          </w:tcPr>
          <w:p w14:paraId="7FE21989" w14:textId="0742D2F3" w:rsidR="00F16728" w:rsidRPr="00BF7EBD" w:rsidRDefault="00F16728" w:rsidP="00EC5CF2">
            <w:pPr>
              <w:rPr>
                <w:rFonts w:ascii="Verdana" w:hAnsi="Verdana" w:cs="Verdana"/>
              </w:rPr>
            </w:pPr>
            <w:r w:rsidRPr="00BF7EBD">
              <w:rPr>
                <w:rFonts w:ascii="Verdana" w:eastAsia="Times New Roman" w:hAnsi="Verdana" w:cs="Times New Roman"/>
                <w:bCs/>
              </w:rPr>
              <w:t>Willing to work hard to achieve</w:t>
            </w:r>
          </w:p>
        </w:tc>
        <w:tc>
          <w:tcPr>
            <w:tcW w:w="642" w:type="dxa"/>
          </w:tcPr>
          <w:p w14:paraId="1FFA9123" w14:textId="77777777" w:rsidR="00F16728" w:rsidRPr="00F16728" w:rsidRDefault="00F16728" w:rsidP="007F6C7F">
            <w:pPr>
              <w:rPr>
                <w:rFonts w:ascii="Verdana" w:hAnsi="Verdana"/>
              </w:rPr>
            </w:pPr>
          </w:p>
        </w:tc>
        <w:tc>
          <w:tcPr>
            <w:tcW w:w="642" w:type="dxa"/>
          </w:tcPr>
          <w:p w14:paraId="6A9EA2A3" w14:textId="77777777" w:rsidR="00F16728" w:rsidRPr="00F16728" w:rsidRDefault="00F16728" w:rsidP="007F6C7F">
            <w:pPr>
              <w:rPr>
                <w:rFonts w:ascii="Verdana" w:hAnsi="Verdana"/>
              </w:rPr>
            </w:pPr>
          </w:p>
        </w:tc>
        <w:tc>
          <w:tcPr>
            <w:tcW w:w="643" w:type="dxa"/>
          </w:tcPr>
          <w:p w14:paraId="62D22686" w14:textId="77777777" w:rsidR="00F16728" w:rsidRPr="00F16728" w:rsidRDefault="00F16728" w:rsidP="007F6C7F">
            <w:pPr>
              <w:rPr>
                <w:rFonts w:ascii="Verdana" w:hAnsi="Verdana"/>
              </w:rPr>
            </w:pPr>
          </w:p>
        </w:tc>
        <w:tc>
          <w:tcPr>
            <w:tcW w:w="642" w:type="dxa"/>
          </w:tcPr>
          <w:p w14:paraId="331CBE51" w14:textId="77777777" w:rsidR="00F16728" w:rsidRPr="00F16728" w:rsidRDefault="00F16728" w:rsidP="007F6C7F">
            <w:pPr>
              <w:rPr>
                <w:rFonts w:ascii="Verdana" w:hAnsi="Verdana"/>
              </w:rPr>
            </w:pPr>
          </w:p>
        </w:tc>
        <w:tc>
          <w:tcPr>
            <w:tcW w:w="643" w:type="dxa"/>
          </w:tcPr>
          <w:p w14:paraId="70BE08E2" w14:textId="77777777" w:rsidR="00F16728" w:rsidRPr="00F16728" w:rsidRDefault="00F16728" w:rsidP="007F6C7F">
            <w:pPr>
              <w:rPr>
                <w:rFonts w:ascii="Verdana" w:hAnsi="Verdana"/>
              </w:rPr>
            </w:pPr>
          </w:p>
        </w:tc>
      </w:tr>
      <w:tr w:rsidR="00F809D7" w:rsidRPr="00F16728" w14:paraId="6E1ACFCA" w14:textId="77777777" w:rsidTr="007C5DAC">
        <w:tc>
          <w:tcPr>
            <w:tcW w:w="5644" w:type="dxa"/>
          </w:tcPr>
          <w:p w14:paraId="6CC295DE" w14:textId="1C7CC737" w:rsidR="00F809D7" w:rsidRPr="00F809D7" w:rsidRDefault="00F809D7" w:rsidP="00EC5CF2">
            <w:pPr>
              <w:rPr>
                <w:rFonts w:ascii="Verdana" w:eastAsia="Times New Roman" w:hAnsi="Verdana" w:cs="Times New Roman"/>
                <w:bCs/>
                <w:i/>
              </w:rPr>
            </w:pPr>
            <w:r>
              <w:rPr>
                <w:rFonts w:ascii="Verdana" w:eastAsia="Times New Roman" w:hAnsi="Verdana" w:cs="Times New Roman"/>
                <w:bCs/>
                <w:i/>
              </w:rPr>
              <w:t>Leadership</w:t>
            </w:r>
          </w:p>
        </w:tc>
        <w:tc>
          <w:tcPr>
            <w:tcW w:w="642" w:type="dxa"/>
          </w:tcPr>
          <w:p w14:paraId="7FFC5C12" w14:textId="77777777" w:rsidR="00F809D7" w:rsidRPr="00F16728" w:rsidRDefault="00F809D7" w:rsidP="007F6C7F">
            <w:pPr>
              <w:rPr>
                <w:rFonts w:ascii="Verdana" w:hAnsi="Verdana"/>
              </w:rPr>
            </w:pPr>
          </w:p>
        </w:tc>
        <w:tc>
          <w:tcPr>
            <w:tcW w:w="642" w:type="dxa"/>
          </w:tcPr>
          <w:p w14:paraId="0F650EDC" w14:textId="77777777" w:rsidR="00F809D7" w:rsidRPr="00F16728" w:rsidRDefault="00F809D7" w:rsidP="007F6C7F">
            <w:pPr>
              <w:rPr>
                <w:rFonts w:ascii="Verdana" w:hAnsi="Verdana"/>
              </w:rPr>
            </w:pPr>
          </w:p>
        </w:tc>
        <w:tc>
          <w:tcPr>
            <w:tcW w:w="643" w:type="dxa"/>
          </w:tcPr>
          <w:p w14:paraId="32F7CC30" w14:textId="77777777" w:rsidR="00F809D7" w:rsidRPr="00F16728" w:rsidRDefault="00F809D7" w:rsidP="007F6C7F">
            <w:pPr>
              <w:rPr>
                <w:rFonts w:ascii="Verdana" w:hAnsi="Verdana"/>
              </w:rPr>
            </w:pPr>
          </w:p>
        </w:tc>
        <w:tc>
          <w:tcPr>
            <w:tcW w:w="642" w:type="dxa"/>
          </w:tcPr>
          <w:p w14:paraId="6761251A" w14:textId="77777777" w:rsidR="00F809D7" w:rsidRPr="00F16728" w:rsidRDefault="00F809D7" w:rsidP="007F6C7F">
            <w:pPr>
              <w:rPr>
                <w:rFonts w:ascii="Verdana" w:hAnsi="Verdana"/>
              </w:rPr>
            </w:pPr>
          </w:p>
        </w:tc>
        <w:tc>
          <w:tcPr>
            <w:tcW w:w="643" w:type="dxa"/>
          </w:tcPr>
          <w:p w14:paraId="14D94438" w14:textId="77777777" w:rsidR="00F809D7" w:rsidRPr="00F16728" w:rsidRDefault="00F809D7" w:rsidP="007F6C7F">
            <w:pPr>
              <w:rPr>
                <w:rFonts w:ascii="Verdana" w:hAnsi="Verdana"/>
              </w:rPr>
            </w:pPr>
          </w:p>
        </w:tc>
      </w:tr>
      <w:tr w:rsidR="00F809D7" w:rsidRPr="00F16728" w14:paraId="72F42D5A" w14:textId="77777777" w:rsidTr="007C5DAC">
        <w:tc>
          <w:tcPr>
            <w:tcW w:w="5644" w:type="dxa"/>
          </w:tcPr>
          <w:p w14:paraId="15A2621C" w14:textId="2739546D" w:rsidR="00F809D7" w:rsidRPr="00234C3B" w:rsidRDefault="00234C3B" w:rsidP="00EC5CF2">
            <w:pPr>
              <w:rPr>
                <w:rFonts w:ascii="Verdana" w:eastAsia="Times New Roman" w:hAnsi="Verdana" w:cs="Times New Roman"/>
                <w:bCs/>
                <w:i/>
              </w:rPr>
            </w:pPr>
            <w:r w:rsidRPr="00234C3B">
              <w:rPr>
                <w:rFonts w:ascii="Verdana" w:eastAsia="Times New Roman" w:hAnsi="Verdana" w:cs="Times New Roman"/>
                <w:bCs/>
                <w:i/>
              </w:rPr>
              <w:t>Broader Impacts</w:t>
            </w:r>
          </w:p>
        </w:tc>
        <w:tc>
          <w:tcPr>
            <w:tcW w:w="642" w:type="dxa"/>
          </w:tcPr>
          <w:p w14:paraId="119A8B0A" w14:textId="77777777" w:rsidR="00F809D7" w:rsidRPr="00F16728" w:rsidRDefault="00F809D7" w:rsidP="007F6C7F">
            <w:pPr>
              <w:rPr>
                <w:rFonts w:ascii="Verdana" w:hAnsi="Verdana"/>
              </w:rPr>
            </w:pPr>
          </w:p>
        </w:tc>
        <w:tc>
          <w:tcPr>
            <w:tcW w:w="642" w:type="dxa"/>
          </w:tcPr>
          <w:p w14:paraId="70D4C151" w14:textId="77777777" w:rsidR="00F809D7" w:rsidRPr="00F16728" w:rsidRDefault="00F809D7" w:rsidP="007F6C7F">
            <w:pPr>
              <w:rPr>
                <w:rFonts w:ascii="Verdana" w:hAnsi="Verdana"/>
              </w:rPr>
            </w:pPr>
          </w:p>
        </w:tc>
        <w:tc>
          <w:tcPr>
            <w:tcW w:w="643" w:type="dxa"/>
          </w:tcPr>
          <w:p w14:paraId="2D093398" w14:textId="77777777" w:rsidR="00F809D7" w:rsidRPr="00F16728" w:rsidRDefault="00F809D7" w:rsidP="007F6C7F">
            <w:pPr>
              <w:rPr>
                <w:rFonts w:ascii="Verdana" w:hAnsi="Verdana"/>
              </w:rPr>
            </w:pPr>
          </w:p>
        </w:tc>
        <w:tc>
          <w:tcPr>
            <w:tcW w:w="642" w:type="dxa"/>
          </w:tcPr>
          <w:p w14:paraId="550D08BD" w14:textId="77777777" w:rsidR="00F809D7" w:rsidRPr="00F16728" w:rsidRDefault="00F809D7" w:rsidP="007F6C7F">
            <w:pPr>
              <w:rPr>
                <w:rFonts w:ascii="Verdana" w:hAnsi="Verdana"/>
              </w:rPr>
            </w:pPr>
          </w:p>
        </w:tc>
        <w:tc>
          <w:tcPr>
            <w:tcW w:w="643" w:type="dxa"/>
          </w:tcPr>
          <w:p w14:paraId="70150F2D" w14:textId="77777777" w:rsidR="00F809D7" w:rsidRPr="00F16728" w:rsidRDefault="00F809D7" w:rsidP="007F6C7F">
            <w:pPr>
              <w:rPr>
                <w:rFonts w:ascii="Verdana" w:hAnsi="Verdana"/>
              </w:rPr>
            </w:pPr>
          </w:p>
        </w:tc>
      </w:tr>
    </w:tbl>
    <w:p w14:paraId="6B1A2857" w14:textId="77777777" w:rsidR="007F6C7F" w:rsidRDefault="007F6C7F" w:rsidP="007F6C7F">
      <w:pPr>
        <w:rPr>
          <w:rFonts w:ascii="Verdana" w:hAnsi="Verdana"/>
        </w:rPr>
      </w:pPr>
    </w:p>
    <w:p w14:paraId="19FF41BF" w14:textId="019EBD94" w:rsidR="008A388C" w:rsidRPr="00F16728" w:rsidRDefault="008A388C" w:rsidP="007F6C7F">
      <w:pPr>
        <w:rPr>
          <w:rFonts w:ascii="Verdana" w:hAnsi="Verdana"/>
        </w:rPr>
      </w:pPr>
    </w:p>
    <w:sectPr w:rsidR="008A388C" w:rsidRPr="00F16728" w:rsidSect="0036422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AB593F"/>
    <w:multiLevelType w:val="hybridMultilevel"/>
    <w:tmpl w:val="2F52CFC6"/>
    <w:lvl w:ilvl="0" w:tplc="5A107E2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BEA14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A2A7A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427D6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10F1C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20B39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06748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7A136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583C2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C7F"/>
    <w:rsid w:val="00027BF3"/>
    <w:rsid w:val="000D4BAA"/>
    <w:rsid w:val="001E762C"/>
    <w:rsid w:val="001F18D0"/>
    <w:rsid w:val="00227F4F"/>
    <w:rsid w:val="00234C3B"/>
    <w:rsid w:val="00294C8C"/>
    <w:rsid w:val="0036422D"/>
    <w:rsid w:val="00367C20"/>
    <w:rsid w:val="003A16C3"/>
    <w:rsid w:val="0042086C"/>
    <w:rsid w:val="0055417A"/>
    <w:rsid w:val="005958D5"/>
    <w:rsid w:val="00622304"/>
    <w:rsid w:val="006D7CEC"/>
    <w:rsid w:val="00760B2A"/>
    <w:rsid w:val="007A72E1"/>
    <w:rsid w:val="007B7A57"/>
    <w:rsid w:val="007C5DAC"/>
    <w:rsid w:val="007F6C7F"/>
    <w:rsid w:val="008343FD"/>
    <w:rsid w:val="0084326B"/>
    <w:rsid w:val="008A388C"/>
    <w:rsid w:val="00A3450B"/>
    <w:rsid w:val="00B01F11"/>
    <w:rsid w:val="00BF7EBD"/>
    <w:rsid w:val="00C94851"/>
    <w:rsid w:val="00D52956"/>
    <w:rsid w:val="00DC1B77"/>
    <w:rsid w:val="00E57906"/>
    <w:rsid w:val="00EC5CF2"/>
    <w:rsid w:val="00EE140A"/>
    <w:rsid w:val="00F16728"/>
    <w:rsid w:val="00F809D7"/>
    <w:rsid w:val="00F815ED"/>
    <w:rsid w:val="00F9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B015E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6C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18D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8D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739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1542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6522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7232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502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508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234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376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48F5A04DDD49CBA7127AADA5FB792B00AADE34325A8B49CDA8BB4DB53328F21400384BDABC6091CF4EAB521BE6ACC5CADC" ma:contentTypeVersion="9" ma:contentTypeDescription="Create a new document." ma:contentTypeScope="" ma:versionID="248879169051e3456c20db0c618cea8a">
  <xsd:schema xmlns:xsd="http://www.w3.org/2001/XMLSchema" xmlns:xs="http://www.w3.org/2001/XMLSchema" xmlns:p="http://schemas.microsoft.com/office/2006/metadata/properties" xmlns:ns1="http://schemas.microsoft.com/sharepoint/v3" xmlns:ns2="18EB0055-64B6-4703-A1B5-89EC866DE4A5" xmlns:ns4="144285e9-57fe-4a2b-8f1c-4ac33d02194f" targetNamespace="http://schemas.microsoft.com/office/2006/metadata/properties" ma:root="true" ma:fieldsID="05c48366727a40477f8b52653b3cc40e" ns1:_="" ns2:_="" ns4:_="">
    <xsd:import namespace="http://schemas.microsoft.com/sharepoint/v3"/>
    <xsd:import namespace="18EB0055-64B6-4703-A1B5-89EC866DE4A5"/>
    <xsd:import namespace="144285e9-57fe-4a2b-8f1c-4ac33d02194f"/>
    <xsd:element name="properties">
      <xsd:complexType>
        <xsd:sequence>
          <xsd:element name="documentManagement">
            <xsd:complexType>
              <xsd:all>
                <xsd:element ref="ns2:ImageWidth" minOccurs="0"/>
                <xsd:element ref="ns2:ImageHeight" minOccurs="0"/>
                <xsd:element ref="ns1:PublishingStartDate" minOccurs="0"/>
                <xsd:element ref="ns1:PublishingExpirationDate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B0055-64B6-4703-A1B5-89EC866DE4A5" elementFormDefault="qualified">
    <xsd:import namespace="http://schemas.microsoft.com/office/2006/documentManagement/types"/>
    <xsd:import namespace="http://schemas.microsoft.com/office/infopath/2007/PartnerControls"/>
    <xsd:element name="ImageWidth" ma:index="9" nillable="true" ma:displayName="Picture Width" ma:internalName="ImageWidth" ma:readOnly="true">
      <xsd:simpleType>
        <xsd:restriction base="dms:Unknown"/>
      </xsd:simpleType>
    </xsd:element>
    <xsd:element name="ImageHeight" ma:index="10" nillable="true" ma:displayName="Picture Height" ma:internalName="ImageHeigh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285e9-57fe-4a2b-8f1c-4ac33d0219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C1F944-FC69-46D8-884B-F5B27DD4E737}"/>
</file>

<file path=customXml/itemProps2.xml><?xml version="1.0" encoding="utf-8"?>
<ds:datastoreItem xmlns:ds="http://schemas.openxmlformats.org/officeDocument/2006/customXml" ds:itemID="{74AFBC18-C63B-4970-84BF-34E73D6BD087}"/>
</file>

<file path=customXml/itemProps3.xml><?xml version="1.0" encoding="utf-8"?>
<ds:datastoreItem xmlns:ds="http://schemas.openxmlformats.org/officeDocument/2006/customXml" ds:itemID="{7BF95399-44A5-48F4-A09C-D2B29CDD67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144</Words>
  <Characters>826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ARS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Carolee Bull</dc:creator>
  <cp:keywords/>
  <dc:description/>
  <cp:lastModifiedBy>ctb14@psu.edu</cp:lastModifiedBy>
  <cp:revision>6</cp:revision>
  <cp:lastPrinted>2017-10-05T16:14:00Z</cp:lastPrinted>
  <dcterms:created xsi:type="dcterms:W3CDTF">2016-05-05T13:40:00Z</dcterms:created>
  <dcterms:modified xsi:type="dcterms:W3CDTF">2017-10-05T18:30:00Z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0x0101009148F5A04DDD49CBA7127AADA5FB792B00AADE34325A8B49CDA8BB4DB53328F21400384BDABC6091CF4EAB521BE6ACC5CADC</vt:lpwstr>
  </property>
</Properties>
</file>